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F7B" w:rsidRDefault="00875F7B" w:rsidP="00EC76EF">
      <w:pPr>
        <w:pStyle w:val="NormalWeb"/>
        <w:shd w:val="clear" w:color="auto" w:fill="F5F5F5"/>
        <w:spacing w:before="0" w:beforeAutospacing="0" w:after="300" w:afterAutospacing="0" w:line="360" w:lineRule="atLeast"/>
        <w:textAlignment w:val="baseline"/>
        <w:rPr>
          <w:rFonts w:ascii="Arial" w:hAnsi="Arial" w:cs="Arial"/>
          <w:color w:val="000000" w:themeColor="text1"/>
          <w:sz w:val="28"/>
          <w:szCs w:val="28"/>
        </w:rPr>
      </w:pPr>
    </w:p>
    <w:p w:rsidR="00EC76EF" w:rsidRPr="00D01189" w:rsidRDefault="00EC76EF" w:rsidP="00EC76EF">
      <w:pPr>
        <w:pStyle w:val="NormalWeb"/>
        <w:shd w:val="clear" w:color="auto" w:fill="F5F5F5"/>
        <w:spacing w:before="0" w:beforeAutospacing="0" w:after="300" w:afterAutospacing="0" w:line="360" w:lineRule="atLeast"/>
        <w:textAlignment w:val="baseline"/>
        <w:rPr>
          <w:rFonts w:ascii="Arial" w:hAnsi="Arial" w:cs="Arial"/>
          <w:color w:val="000000" w:themeColor="text1"/>
          <w:sz w:val="28"/>
          <w:szCs w:val="28"/>
        </w:rPr>
      </w:pPr>
      <w:r w:rsidRPr="00D01189">
        <w:rPr>
          <w:rFonts w:ascii="Arial" w:hAnsi="Arial" w:cs="Arial"/>
          <w:color w:val="000000" w:themeColor="text1"/>
          <w:sz w:val="28"/>
          <w:szCs w:val="28"/>
        </w:rPr>
        <w:t xml:space="preserve">Aruba Ports Authority Welcomes Carnival Pride to the Port of </w:t>
      </w:r>
      <w:proofErr w:type="spellStart"/>
      <w:r w:rsidRPr="00D01189">
        <w:rPr>
          <w:rFonts w:ascii="Arial" w:hAnsi="Arial" w:cs="Arial"/>
          <w:color w:val="000000" w:themeColor="text1"/>
          <w:sz w:val="28"/>
          <w:szCs w:val="28"/>
        </w:rPr>
        <w:t>Oranjestad</w:t>
      </w:r>
      <w:proofErr w:type="spellEnd"/>
    </w:p>
    <w:p w:rsidR="00D01189" w:rsidRPr="00D01189" w:rsidRDefault="00D01189" w:rsidP="00E8469C">
      <w:pPr>
        <w:pStyle w:val="NormalWeb"/>
        <w:shd w:val="clear" w:color="auto" w:fill="F5F5F5"/>
        <w:spacing w:before="0" w:beforeAutospacing="0" w:after="300" w:afterAutospacing="0" w:line="360" w:lineRule="atLeast"/>
        <w:textAlignment w:val="baseline"/>
        <w:rPr>
          <w:color w:val="000000" w:themeColor="text1"/>
          <w:sz w:val="21"/>
          <w:szCs w:val="21"/>
        </w:rPr>
      </w:pPr>
      <w:proofErr w:type="spellStart"/>
      <w:r>
        <w:rPr>
          <w:rFonts w:ascii="Arial" w:hAnsi="Arial" w:cs="Arial"/>
          <w:color w:val="000000" w:themeColor="text1"/>
          <w:sz w:val="21"/>
          <w:szCs w:val="21"/>
        </w:rPr>
        <w:t>Oranjestad</w:t>
      </w:r>
      <w:proofErr w:type="spellEnd"/>
      <w:r>
        <w:rPr>
          <w:rFonts w:ascii="Arial" w:hAnsi="Arial" w:cs="Arial"/>
          <w:color w:val="000000" w:themeColor="text1"/>
          <w:sz w:val="21"/>
          <w:szCs w:val="21"/>
        </w:rPr>
        <w:t>, March 23, 2015--</w:t>
      </w:r>
      <w:r w:rsidR="00EC76EF" w:rsidRPr="00D01189">
        <w:rPr>
          <w:rFonts w:ascii="Arial" w:hAnsi="Arial" w:cs="Arial"/>
          <w:color w:val="000000" w:themeColor="text1"/>
          <w:sz w:val="21"/>
          <w:szCs w:val="21"/>
        </w:rPr>
        <w:t xml:space="preserve">Shurby Ranis, the port authority’s Nautical Advisor </w:t>
      </w:r>
      <w:r w:rsidR="00E8469C" w:rsidRPr="00D01189">
        <w:rPr>
          <w:rFonts w:ascii="Arial" w:hAnsi="Arial" w:cs="Arial"/>
          <w:color w:val="000000" w:themeColor="text1"/>
          <w:sz w:val="21"/>
          <w:szCs w:val="21"/>
        </w:rPr>
        <w:t>officially</w:t>
      </w:r>
      <w:r w:rsidR="00EC76EF" w:rsidRPr="00D01189">
        <w:rPr>
          <w:rFonts w:ascii="Arial" w:hAnsi="Arial" w:cs="Arial"/>
          <w:color w:val="000000" w:themeColor="text1"/>
          <w:sz w:val="21"/>
          <w:szCs w:val="21"/>
        </w:rPr>
        <w:t xml:space="preserve"> welcomed the Carnival Cruise Lines ship Carnival Pride to the Port of </w:t>
      </w:r>
      <w:proofErr w:type="spellStart"/>
      <w:r w:rsidR="00EC76EF" w:rsidRPr="00D01189">
        <w:rPr>
          <w:rFonts w:ascii="Arial" w:hAnsi="Arial" w:cs="Arial"/>
          <w:color w:val="000000" w:themeColor="text1"/>
          <w:sz w:val="21"/>
          <w:szCs w:val="21"/>
        </w:rPr>
        <w:t>Oranjestad</w:t>
      </w:r>
      <w:proofErr w:type="spellEnd"/>
      <w:r w:rsidR="00EC76EF" w:rsidRPr="00D01189">
        <w:rPr>
          <w:rFonts w:ascii="Arial" w:hAnsi="Arial" w:cs="Arial"/>
          <w:color w:val="000000" w:themeColor="text1"/>
          <w:sz w:val="21"/>
          <w:szCs w:val="21"/>
        </w:rPr>
        <w:t xml:space="preserve"> during </w:t>
      </w:r>
      <w:r w:rsidR="00E8469C" w:rsidRPr="00D01189">
        <w:rPr>
          <w:rFonts w:ascii="Arial" w:hAnsi="Arial" w:cs="Arial"/>
          <w:color w:val="000000" w:themeColor="text1"/>
          <w:sz w:val="21"/>
          <w:szCs w:val="21"/>
        </w:rPr>
        <w:t>the traditional</w:t>
      </w:r>
      <w:r w:rsidR="00EC76EF" w:rsidRPr="00D01189">
        <w:rPr>
          <w:rFonts w:ascii="Arial" w:hAnsi="Arial" w:cs="Arial"/>
          <w:color w:val="000000" w:themeColor="text1"/>
          <w:sz w:val="21"/>
          <w:szCs w:val="21"/>
        </w:rPr>
        <w:t xml:space="preserve"> plaque exchange ceremony Sunday, March 23, commemorating the ship’s inaugural call in Aruba.  </w:t>
      </w:r>
      <w:r w:rsidR="00E8469C" w:rsidRPr="00D01189">
        <w:rPr>
          <w:rFonts w:ascii="Arial" w:hAnsi="Arial" w:cs="Arial"/>
          <w:color w:val="000000" w:themeColor="text1"/>
          <w:sz w:val="21"/>
          <w:szCs w:val="21"/>
        </w:rPr>
        <w:t xml:space="preserve">This call </w:t>
      </w:r>
      <w:bookmarkStart w:id="0" w:name="_GoBack"/>
      <w:bookmarkEnd w:id="0"/>
      <w:r w:rsidR="00E8469C" w:rsidRPr="00D01189">
        <w:rPr>
          <w:rFonts w:ascii="Arial" w:hAnsi="Arial" w:cs="Arial"/>
          <w:color w:val="000000" w:themeColor="text1"/>
          <w:sz w:val="21"/>
          <w:szCs w:val="21"/>
        </w:rPr>
        <w:t xml:space="preserve">is part of a series of Carnival Pride’s </w:t>
      </w:r>
      <w:r w:rsidR="00E8469C" w:rsidRPr="00D01189">
        <w:rPr>
          <w:rFonts w:ascii="Arial" w:hAnsi="Arial" w:cs="Arial"/>
          <w:color w:val="000000" w:themeColor="text1"/>
          <w:sz w:val="21"/>
          <w:szCs w:val="21"/>
          <w:shd w:val="clear" w:color="auto" w:fill="FFFFFF"/>
        </w:rPr>
        <w:t xml:space="preserve">10, 11, and 14-day cruises either round-trip from Baltimore or one-way between Baltimore and San Juan for 2015 and 2016.   The voyages include </w:t>
      </w:r>
      <w:r w:rsidRPr="00D01189">
        <w:rPr>
          <w:rFonts w:ascii="Arial" w:hAnsi="Arial" w:cs="Arial"/>
          <w:color w:val="000000" w:themeColor="text1"/>
          <w:sz w:val="21"/>
          <w:szCs w:val="21"/>
          <w:shd w:val="clear" w:color="auto" w:fill="FFFFFF"/>
        </w:rPr>
        <w:t xml:space="preserve">this </w:t>
      </w:r>
      <w:r w:rsidRPr="00D01189">
        <w:rPr>
          <w:rFonts w:ascii="Arial" w:hAnsi="Arial" w:cs="Arial"/>
          <w:color w:val="000000" w:themeColor="text1"/>
          <w:sz w:val="21"/>
          <w:szCs w:val="21"/>
        </w:rPr>
        <w:t>14-day Southern Caribbean from Tampa.</w:t>
      </w:r>
    </w:p>
    <w:p w:rsidR="00EC76EF" w:rsidRPr="00D01189" w:rsidRDefault="00EC76EF" w:rsidP="00E8469C">
      <w:pPr>
        <w:pStyle w:val="NormalWeb"/>
        <w:shd w:val="clear" w:color="auto" w:fill="F5F5F5"/>
        <w:spacing w:before="0" w:beforeAutospacing="0" w:after="300" w:afterAutospacing="0" w:line="360" w:lineRule="atLeast"/>
        <w:textAlignment w:val="baseline"/>
        <w:rPr>
          <w:rFonts w:ascii="Arial" w:hAnsi="Arial" w:cs="Arial"/>
          <w:color w:val="000000" w:themeColor="text1"/>
          <w:sz w:val="23"/>
          <w:szCs w:val="23"/>
          <w:shd w:val="clear" w:color="auto" w:fill="FFFFFF"/>
        </w:rPr>
      </w:pPr>
      <w:r w:rsidRPr="00D01189">
        <w:rPr>
          <w:rFonts w:ascii="Arial" w:hAnsi="Arial" w:cs="Arial"/>
          <w:color w:val="000000" w:themeColor="text1"/>
          <w:sz w:val="21"/>
          <w:szCs w:val="21"/>
        </w:rPr>
        <w:t xml:space="preserve">With a gross tonnage of 88,500 and length of 963 feet, Carnival Pride has a guest capacity of 2,124 and crew size of 930—.  The ship emerged from an extensive dry dock that added a variety of exciting new features that are part of the line’s Fun Ship 2.0 product enhancement initiative. These include dining choices like Guy’s Burger Joint, developed in tandem with celebrity chef Guy </w:t>
      </w:r>
      <w:proofErr w:type="spellStart"/>
      <w:r w:rsidRPr="00D01189">
        <w:rPr>
          <w:rFonts w:ascii="Arial" w:hAnsi="Arial" w:cs="Arial"/>
          <w:color w:val="000000" w:themeColor="text1"/>
          <w:sz w:val="21"/>
          <w:szCs w:val="21"/>
        </w:rPr>
        <w:t>Fieri</w:t>
      </w:r>
      <w:proofErr w:type="spellEnd"/>
      <w:r w:rsidRPr="00D01189">
        <w:rPr>
          <w:rFonts w:ascii="Arial" w:hAnsi="Arial" w:cs="Arial"/>
          <w:color w:val="000000" w:themeColor="text1"/>
          <w:sz w:val="21"/>
          <w:szCs w:val="21"/>
        </w:rPr>
        <w:t xml:space="preserve">, the full-service Bonsai Sushi, and </w:t>
      </w:r>
      <w:proofErr w:type="spellStart"/>
      <w:r w:rsidRPr="00D01189">
        <w:rPr>
          <w:rFonts w:ascii="Arial" w:hAnsi="Arial" w:cs="Arial"/>
          <w:color w:val="000000" w:themeColor="text1"/>
          <w:sz w:val="21"/>
          <w:szCs w:val="21"/>
        </w:rPr>
        <w:t>BlueIguana</w:t>
      </w:r>
      <w:proofErr w:type="spellEnd"/>
      <w:r w:rsidRPr="00D01189">
        <w:rPr>
          <w:rFonts w:ascii="Arial" w:hAnsi="Arial" w:cs="Arial"/>
          <w:color w:val="000000" w:themeColor="text1"/>
          <w:sz w:val="21"/>
          <w:szCs w:val="21"/>
        </w:rPr>
        <w:t xml:space="preserve"> Cantina.  A massive </w:t>
      </w:r>
      <w:proofErr w:type="spellStart"/>
      <w:r w:rsidRPr="00D01189">
        <w:rPr>
          <w:rFonts w:ascii="Arial" w:hAnsi="Arial" w:cs="Arial"/>
          <w:color w:val="000000" w:themeColor="text1"/>
          <w:sz w:val="21"/>
          <w:szCs w:val="21"/>
        </w:rPr>
        <w:t>WaterWorks</w:t>
      </w:r>
      <w:proofErr w:type="spellEnd"/>
      <w:r w:rsidRPr="00D01189">
        <w:rPr>
          <w:rFonts w:ascii="Arial" w:hAnsi="Arial" w:cs="Arial"/>
          <w:color w:val="000000" w:themeColor="text1"/>
          <w:sz w:val="21"/>
          <w:szCs w:val="21"/>
        </w:rPr>
        <w:t xml:space="preserve"> aqua par</w:t>
      </w:r>
      <w:r w:rsidR="00D01189" w:rsidRPr="00D01189">
        <w:rPr>
          <w:rFonts w:ascii="Arial" w:hAnsi="Arial" w:cs="Arial"/>
          <w:color w:val="000000" w:themeColor="text1"/>
          <w:sz w:val="21"/>
          <w:szCs w:val="21"/>
        </w:rPr>
        <w:t>k highlighted by Green Thunder</w:t>
      </w:r>
      <w:r w:rsidRPr="00D01189">
        <w:rPr>
          <w:rFonts w:ascii="Arial" w:hAnsi="Arial" w:cs="Arial"/>
          <w:color w:val="000000" w:themeColor="text1"/>
          <w:sz w:val="21"/>
          <w:szCs w:val="21"/>
        </w:rPr>
        <w:t>, along with audience favorite Hasbro, The Game Show, offering larger-than-life adaptations of the company’s i</w:t>
      </w:r>
      <w:r w:rsidR="00D01189" w:rsidRPr="00D01189">
        <w:rPr>
          <w:rFonts w:ascii="Arial" w:hAnsi="Arial" w:cs="Arial"/>
          <w:color w:val="000000" w:themeColor="text1"/>
          <w:sz w:val="21"/>
          <w:szCs w:val="21"/>
        </w:rPr>
        <w:t>conic games, and Cherry on Top.</w:t>
      </w:r>
    </w:p>
    <w:p w:rsidR="00EC76EF" w:rsidRPr="00D01189" w:rsidRDefault="00EC76EF" w:rsidP="00EC76EF">
      <w:pPr>
        <w:pStyle w:val="NormalWeb"/>
        <w:shd w:val="clear" w:color="auto" w:fill="F5F5F5"/>
        <w:spacing w:before="0" w:beforeAutospacing="0" w:after="300" w:afterAutospacing="0" w:line="360" w:lineRule="atLeast"/>
        <w:textAlignment w:val="baseline"/>
        <w:rPr>
          <w:rFonts w:ascii="Arial" w:hAnsi="Arial" w:cs="Arial"/>
          <w:color w:val="000000" w:themeColor="text1"/>
          <w:sz w:val="21"/>
          <w:szCs w:val="21"/>
        </w:rPr>
      </w:pPr>
      <w:r w:rsidRPr="00D01189">
        <w:rPr>
          <w:rFonts w:ascii="Arial" w:hAnsi="Arial" w:cs="Arial"/>
          <w:color w:val="000000" w:themeColor="text1"/>
          <w:sz w:val="21"/>
          <w:szCs w:val="21"/>
        </w:rPr>
        <w:t xml:space="preserve">"We are extremely </w:t>
      </w:r>
      <w:r w:rsidR="00D01189" w:rsidRPr="00D01189">
        <w:rPr>
          <w:rFonts w:ascii="Arial" w:hAnsi="Arial" w:cs="Arial"/>
          <w:color w:val="000000" w:themeColor="text1"/>
          <w:sz w:val="21"/>
          <w:szCs w:val="21"/>
        </w:rPr>
        <w:t>delighted</w:t>
      </w:r>
      <w:r w:rsidRPr="00D01189">
        <w:rPr>
          <w:rFonts w:ascii="Arial" w:hAnsi="Arial" w:cs="Arial"/>
          <w:color w:val="000000" w:themeColor="text1"/>
          <w:sz w:val="21"/>
          <w:szCs w:val="21"/>
        </w:rPr>
        <w:t xml:space="preserve"> to welcome the beautiful Carnival Pride to </w:t>
      </w:r>
      <w:r w:rsidR="00D01189" w:rsidRPr="00D01189">
        <w:rPr>
          <w:rFonts w:ascii="Arial" w:hAnsi="Arial" w:cs="Arial"/>
          <w:color w:val="000000" w:themeColor="text1"/>
          <w:sz w:val="21"/>
          <w:szCs w:val="21"/>
        </w:rPr>
        <w:t xml:space="preserve">the </w:t>
      </w:r>
      <w:r w:rsidRPr="00D01189">
        <w:rPr>
          <w:rFonts w:ascii="Arial" w:hAnsi="Arial" w:cs="Arial"/>
          <w:color w:val="000000" w:themeColor="text1"/>
          <w:sz w:val="21"/>
          <w:szCs w:val="21"/>
        </w:rPr>
        <w:t xml:space="preserve">Port </w:t>
      </w:r>
      <w:r w:rsidR="00E8469C" w:rsidRPr="00D01189">
        <w:rPr>
          <w:rFonts w:ascii="Arial" w:hAnsi="Arial" w:cs="Arial"/>
          <w:color w:val="000000" w:themeColor="text1"/>
          <w:sz w:val="21"/>
          <w:szCs w:val="21"/>
        </w:rPr>
        <w:t xml:space="preserve">of </w:t>
      </w:r>
      <w:proofErr w:type="spellStart"/>
      <w:r w:rsidR="00E8469C" w:rsidRPr="00D01189">
        <w:rPr>
          <w:rFonts w:ascii="Arial" w:hAnsi="Arial" w:cs="Arial"/>
          <w:color w:val="000000" w:themeColor="text1"/>
          <w:sz w:val="21"/>
          <w:szCs w:val="21"/>
        </w:rPr>
        <w:t>Oranjestad</w:t>
      </w:r>
      <w:proofErr w:type="spellEnd"/>
      <w:r w:rsidR="00D01189" w:rsidRPr="00D01189">
        <w:rPr>
          <w:rFonts w:ascii="Arial" w:hAnsi="Arial" w:cs="Arial"/>
          <w:color w:val="000000" w:themeColor="text1"/>
          <w:sz w:val="21"/>
          <w:szCs w:val="21"/>
        </w:rPr>
        <w:t>.</w:t>
      </w:r>
      <w:r w:rsidRPr="00D01189">
        <w:rPr>
          <w:rFonts w:ascii="Arial" w:hAnsi="Arial" w:cs="Arial"/>
          <w:color w:val="000000" w:themeColor="text1"/>
          <w:sz w:val="21"/>
          <w:szCs w:val="21"/>
        </w:rPr>
        <w:t xml:space="preserve"> </w:t>
      </w:r>
      <w:r w:rsidR="00D01189" w:rsidRPr="00D01189">
        <w:rPr>
          <w:rFonts w:ascii="Arial" w:hAnsi="Arial" w:cs="Arial"/>
          <w:color w:val="000000" w:themeColor="text1"/>
          <w:sz w:val="21"/>
          <w:szCs w:val="21"/>
        </w:rPr>
        <w:t>W</w:t>
      </w:r>
      <w:r w:rsidR="00E8469C" w:rsidRPr="00D01189">
        <w:rPr>
          <w:rFonts w:ascii="Arial" w:hAnsi="Arial" w:cs="Arial"/>
          <w:color w:val="000000" w:themeColor="text1"/>
          <w:sz w:val="21"/>
          <w:szCs w:val="21"/>
        </w:rPr>
        <w:t>e</w:t>
      </w:r>
      <w:r w:rsidRPr="00D01189">
        <w:rPr>
          <w:rFonts w:ascii="Arial" w:hAnsi="Arial" w:cs="Arial"/>
          <w:color w:val="000000" w:themeColor="text1"/>
          <w:sz w:val="21"/>
          <w:szCs w:val="21"/>
        </w:rPr>
        <w:t xml:space="preserve"> appreciate the continued commitment and partne</w:t>
      </w:r>
      <w:r w:rsidR="00D01189" w:rsidRPr="00D01189">
        <w:rPr>
          <w:rFonts w:ascii="Arial" w:hAnsi="Arial" w:cs="Arial"/>
          <w:color w:val="000000" w:themeColor="text1"/>
          <w:sz w:val="21"/>
          <w:szCs w:val="21"/>
        </w:rPr>
        <w:t xml:space="preserve">rship of Carnival Cruise Lines, </w:t>
      </w:r>
      <w:r w:rsidR="00E8469C" w:rsidRPr="00D01189">
        <w:rPr>
          <w:rFonts w:ascii="Arial" w:hAnsi="Arial" w:cs="Arial"/>
          <w:color w:val="000000" w:themeColor="text1"/>
          <w:sz w:val="21"/>
          <w:szCs w:val="21"/>
        </w:rPr>
        <w:t xml:space="preserve">which is scheduled to carry over 150,000 visitors </w:t>
      </w:r>
      <w:r w:rsidR="00D01189" w:rsidRPr="00D01189">
        <w:rPr>
          <w:rFonts w:ascii="Arial" w:hAnsi="Arial" w:cs="Arial"/>
          <w:color w:val="000000" w:themeColor="text1"/>
          <w:sz w:val="21"/>
          <w:szCs w:val="21"/>
        </w:rPr>
        <w:t>to our shores, and will generate</w:t>
      </w:r>
      <w:r w:rsidRPr="00D01189">
        <w:rPr>
          <w:rFonts w:ascii="Arial" w:hAnsi="Arial" w:cs="Arial"/>
          <w:color w:val="000000" w:themeColor="text1"/>
          <w:sz w:val="21"/>
          <w:szCs w:val="21"/>
        </w:rPr>
        <w:t xml:space="preserve"> significant economic </w:t>
      </w:r>
      <w:r w:rsidR="00E8469C" w:rsidRPr="00D01189">
        <w:rPr>
          <w:rFonts w:ascii="Arial" w:hAnsi="Arial" w:cs="Arial"/>
          <w:color w:val="000000" w:themeColor="text1"/>
          <w:sz w:val="21"/>
          <w:szCs w:val="21"/>
        </w:rPr>
        <w:t>progress</w:t>
      </w:r>
      <w:r w:rsidRPr="00D01189">
        <w:rPr>
          <w:rFonts w:ascii="Arial" w:hAnsi="Arial" w:cs="Arial"/>
          <w:color w:val="000000" w:themeColor="text1"/>
          <w:sz w:val="21"/>
          <w:szCs w:val="21"/>
        </w:rPr>
        <w:t xml:space="preserve"> </w:t>
      </w:r>
      <w:r w:rsidR="00D01189" w:rsidRPr="00D01189">
        <w:rPr>
          <w:rFonts w:ascii="Arial" w:hAnsi="Arial" w:cs="Arial"/>
          <w:color w:val="000000" w:themeColor="text1"/>
          <w:sz w:val="21"/>
          <w:szCs w:val="21"/>
        </w:rPr>
        <w:t>in Ar</w:t>
      </w:r>
      <w:r w:rsidR="00E8469C" w:rsidRPr="00D01189">
        <w:rPr>
          <w:rFonts w:ascii="Arial" w:hAnsi="Arial" w:cs="Arial"/>
          <w:color w:val="000000" w:themeColor="text1"/>
          <w:sz w:val="21"/>
          <w:szCs w:val="21"/>
        </w:rPr>
        <w:t>uba as well as the Southern Caribbean region</w:t>
      </w:r>
      <w:r w:rsidRPr="00D01189">
        <w:rPr>
          <w:rFonts w:ascii="Arial" w:hAnsi="Arial" w:cs="Arial"/>
          <w:color w:val="000000" w:themeColor="text1"/>
          <w:sz w:val="21"/>
          <w:szCs w:val="21"/>
        </w:rPr>
        <w:t xml:space="preserve">,” </w:t>
      </w:r>
      <w:r w:rsidR="00E8469C" w:rsidRPr="00D01189">
        <w:rPr>
          <w:rFonts w:ascii="Arial" w:hAnsi="Arial" w:cs="Arial"/>
          <w:color w:val="000000" w:themeColor="text1"/>
          <w:sz w:val="21"/>
          <w:szCs w:val="21"/>
        </w:rPr>
        <w:t>Hose (Jossy) Figaroa</w:t>
      </w:r>
      <w:r w:rsidRPr="00D01189">
        <w:rPr>
          <w:rFonts w:ascii="Arial" w:hAnsi="Arial" w:cs="Arial"/>
          <w:color w:val="000000" w:themeColor="text1"/>
          <w:sz w:val="21"/>
          <w:szCs w:val="21"/>
        </w:rPr>
        <w:t xml:space="preserve"> port </w:t>
      </w:r>
      <w:r w:rsidR="00E8469C" w:rsidRPr="00D01189">
        <w:rPr>
          <w:rFonts w:ascii="Arial" w:hAnsi="Arial" w:cs="Arial"/>
          <w:color w:val="000000" w:themeColor="text1"/>
          <w:sz w:val="21"/>
          <w:szCs w:val="21"/>
        </w:rPr>
        <w:t>managing director</w:t>
      </w:r>
      <w:r w:rsidRPr="00D01189">
        <w:rPr>
          <w:rFonts w:ascii="Arial" w:hAnsi="Arial" w:cs="Arial"/>
          <w:color w:val="000000" w:themeColor="text1"/>
          <w:sz w:val="21"/>
          <w:szCs w:val="21"/>
        </w:rPr>
        <w:t>, said. </w:t>
      </w:r>
    </w:p>
    <w:p w:rsidR="00875F7B" w:rsidRDefault="00875F7B" w:rsidP="00875F7B">
      <w:pPr>
        <w:spacing w:after="0" w:line="240" w:lineRule="auto"/>
        <w:jc w:val="center"/>
        <w:rPr>
          <w:rFonts w:ascii="Calibri" w:eastAsia="Calibri" w:hAnsi="Calibri" w:cs="Times New Roman"/>
          <w:b/>
          <w:noProof/>
          <w:lang w:val="eu-ES"/>
        </w:rPr>
      </w:pPr>
      <w:r>
        <w:rPr>
          <w:rFonts w:ascii="Calibri" w:eastAsia="Calibri" w:hAnsi="Calibri" w:cs="Times New Roman"/>
          <w:b/>
          <w:noProof/>
          <w:lang w:val="eu-ES"/>
        </w:rPr>
        <w:t>###</w:t>
      </w:r>
    </w:p>
    <w:p w:rsidR="00875F7B" w:rsidRDefault="00875F7B" w:rsidP="00875F7B">
      <w:pPr>
        <w:spacing w:after="0" w:line="240" w:lineRule="auto"/>
        <w:rPr>
          <w:rFonts w:ascii="Calibri" w:eastAsia="Calibri" w:hAnsi="Calibri" w:cs="Times New Roman"/>
          <w:b/>
          <w:noProof/>
          <w:lang w:val="eu-ES"/>
        </w:rPr>
      </w:pPr>
    </w:p>
    <w:p w:rsidR="00875F7B" w:rsidRPr="00875F7B" w:rsidRDefault="00875F7B" w:rsidP="00875F7B">
      <w:pPr>
        <w:spacing w:after="0" w:line="240" w:lineRule="auto"/>
        <w:rPr>
          <w:rFonts w:ascii="Calibri" w:eastAsia="Calibri" w:hAnsi="Calibri" w:cs="Times New Roman"/>
          <w:noProof/>
          <w:lang w:val="eu-ES"/>
        </w:rPr>
      </w:pPr>
      <w:r w:rsidRPr="00875F7B">
        <w:rPr>
          <w:rFonts w:ascii="Calibri" w:eastAsia="Calibri" w:hAnsi="Calibri" w:cs="Times New Roman"/>
          <w:b/>
          <w:noProof/>
          <w:lang w:val="eu-ES"/>
        </w:rPr>
        <w:t>Media Contact</w:t>
      </w:r>
      <w:r w:rsidRPr="00875F7B">
        <w:rPr>
          <w:rFonts w:ascii="Calibri" w:eastAsia="Calibri" w:hAnsi="Calibri" w:cs="Times New Roman"/>
          <w:noProof/>
          <w:lang w:val="eu-ES"/>
        </w:rPr>
        <w:t>:</w:t>
      </w:r>
    </w:p>
    <w:p w:rsidR="00875F7B" w:rsidRPr="00875F7B" w:rsidRDefault="00875F7B" w:rsidP="00875F7B">
      <w:pPr>
        <w:spacing w:after="0" w:line="240" w:lineRule="auto"/>
        <w:rPr>
          <w:rFonts w:ascii="Calibri" w:eastAsia="Calibri" w:hAnsi="Calibri" w:cs="Times New Roman"/>
          <w:noProof/>
          <w:sz w:val="20"/>
          <w:szCs w:val="20"/>
          <w:lang w:val="eu-ES"/>
        </w:rPr>
      </w:pPr>
      <w:r w:rsidRPr="00875F7B">
        <w:rPr>
          <w:rFonts w:ascii="Calibri" w:eastAsia="Calibri" w:hAnsi="Calibri" w:cs="Times New Roman"/>
          <w:noProof/>
          <w:sz w:val="20"/>
          <w:szCs w:val="20"/>
          <w:lang w:val="eu-ES"/>
        </w:rPr>
        <w:t>Tamara Waldron</w:t>
      </w:r>
    </w:p>
    <w:p w:rsidR="00875F7B" w:rsidRPr="00875F7B" w:rsidRDefault="00875F7B" w:rsidP="00875F7B">
      <w:pPr>
        <w:spacing w:after="0" w:line="240" w:lineRule="auto"/>
        <w:rPr>
          <w:rFonts w:ascii="Calibri" w:eastAsia="Calibri" w:hAnsi="Calibri" w:cs="Times New Roman"/>
          <w:noProof/>
          <w:sz w:val="20"/>
          <w:szCs w:val="20"/>
          <w:lang w:val="eu-ES"/>
        </w:rPr>
      </w:pPr>
      <w:r w:rsidRPr="00875F7B">
        <w:rPr>
          <w:rFonts w:ascii="Calibri" w:eastAsia="Calibri" w:hAnsi="Calibri" w:cs="Times New Roman"/>
          <w:noProof/>
          <w:sz w:val="20"/>
          <w:szCs w:val="20"/>
          <w:lang w:val="eu-ES"/>
        </w:rPr>
        <w:t>Marketing &amp; Communications manager</w:t>
      </w:r>
    </w:p>
    <w:p w:rsidR="00875F7B" w:rsidRPr="00875F7B" w:rsidRDefault="00875F7B" w:rsidP="00875F7B">
      <w:pPr>
        <w:spacing w:after="0" w:line="240" w:lineRule="auto"/>
        <w:rPr>
          <w:rFonts w:ascii="Calibri" w:eastAsia="Calibri" w:hAnsi="Calibri" w:cs="Times New Roman"/>
          <w:noProof/>
          <w:sz w:val="20"/>
          <w:szCs w:val="20"/>
          <w:lang w:val="eu-ES"/>
        </w:rPr>
      </w:pPr>
      <w:r w:rsidRPr="00875F7B">
        <w:rPr>
          <w:rFonts w:ascii="Calibri" w:eastAsia="Calibri" w:hAnsi="Calibri" w:cs="Times New Roman"/>
          <w:noProof/>
          <w:sz w:val="20"/>
          <w:szCs w:val="20"/>
          <w:lang w:val="eu-ES"/>
        </w:rPr>
        <w:t xml:space="preserve">Aruba Ports Authority </w:t>
      </w:r>
    </w:p>
    <w:p w:rsidR="00875F7B" w:rsidRPr="00875F7B" w:rsidRDefault="00875F7B" w:rsidP="00875F7B">
      <w:pPr>
        <w:spacing w:after="0" w:line="240" w:lineRule="auto"/>
        <w:rPr>
          <w:rFonts w:ascii="Calibri" w:eastAsia="Calibri" w:hAnsi="Calibri" w:cs="Times New Roman"/>
          <w:noProof/>
          <w:sz w:val="28"/>
          <w:szCs w:val="28"/>
          <w:lang w:val="eu-ES"/>
        </w:rPr>
      </w:pPr>
      <w:hyperlink r:id="rId7" w:history="1">
        <w:r w:rsidRPr="00875F7B">
          <w:rPr>
            <w:rFonts w:ascii="Calibri" w:eastAsia="Calibri" w:hAnsi="Calibri" w:cs="Times New Roman"/>
            <w:noProof/>
            <w:color w:val="0000FF"/>
            <w:sz w:val="20"/>
            <w:szCs w:val="20"/>
            <w:u w:val="single"/>
            <w:lang w:val="eu-ES"/>
          </w:rPr>
          <w:t>tamara.waldron@arubaports.com</w:t>
        </w:r>
      </w:hyperlink>
      <w:r w:rsidRPr="00875F7B">
        <w:rPr>
          <w:rFonts w:ascii="Calibri" w:eastAsia="Calibri" w:hAnsi="Calibri" w:cs="Times New Roman"/>
          <w:noProof/>
          <w:sz w:val="28"/>
          <w:szCs w:val="28"/>
          <w:lang w:val="eu-ES"/>
        </w:rPr>
        <w:t xml:space="preserve"> </w:t>
      </w:r>
    </w:p>
    <w:sectPr w:rsidR="00875F7B" w:rsidRPr="00875F7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F7B" w:rsidRDefault="00875F7B" w:rsidP="00875F7B">
      <w:pPr>
        <w:spacing w:after="0" w:line="240" w:lineRule="auto"/>
      </w:pPr>
      <w:r>
        <w:separator/>
      </w:r>
    </w:p>
  </w:endnote>
  <w:endnote w:type="continuationSeparator" w:id="0">
    <w:p w:rsidR="00875F7B" w:rsidRDefault="00875F7B" w:rsidP="0087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F7B" w:rsidRDefault="00875F7B" w:rsidP="00875F7B">
      <w:pPr>
        <w:spacing w:after="0" w:line="240" w:lineRule="auto"/>
      </w:pPr>
      <w:r>
        <w:separator/>
      </w:r>
    </w:p>
  </w:footnote>
  <w:footnote w:type="continuationSeparator" w:id="0">
    <w:p w:rsidR="00875F7B" w:rsidRDefault="00875F7B" w:rsidP="00875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7B" w:rsidRDefault="00875F7B" w:rsidP="00875F7B">
    <w:pPr>
      <w:pStyle w:val="Header"/>
      <w:jc w:val="center"/>
    </w:pPr>
    <w:r>
      <w:rPr>
        <w:noProof/>
      </w:rPr>
      <w:drawing>
        <wp:inline distT="0" distB="0" distL="0" distR="0" wp14:anchorId="006BECBA" wp14:editId="476556D7">
          <wp:extent cx="1381125" cy="96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Alogo.png"/>
                  <pic:cNvPicPr/>
                </pic:nvPicPr>
                <pic:blipFill>
                  <a:blip r:embed="rId1">
                    <a:extLst>
                      <a:ext uri="{28A0092B-C50C-407E-A947-70E740481C1C}">
                        <a14:useLocalDpi xmlns:a14="http://schemas.microsoft.com/office/drawing/2010/main" val="0"/>
                      </a:ext>
                    </a:extLst>
                  </a:blip>
                  <a:stretch>
                    <a:fillRect/>
                  </a:stretch>
                </pic:blipFill>
                <pic:spPr>
                  <a:xfrm>
                    <a:off x="0" y="0"/>
                    <a:ext cx="1381125" cy="961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EF"/>
    <w:rsid w:val="00725576"/>
    <w:rsid w:val="00875F7B"/>
    <w:rsid w:val="00A21A0A"/>
    <w:rsid w:val="00D01189"/>
    <w:rsid w:val="00E8469C"/>
    <w:rsid w:val="00EC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6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7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6EF"/>
    <w:rPr>
      <w:rFonts w:ascii="Tahoma" w:hAnsi="Tahoma" w:cs="Tahoma"/>
      <w:sz w:val="16"/>
      <w:szCs w:val="16"/>
    </w:rPr>
  </w:style>
  <w:style w:type="paragraph" w:styleId="Header">
    <w:name w:val="header"/>
    <w:basedOn w:val="Normal"/>
    <w:link w:val="HeaderChar"/>
    <w:uiPriority w:val="99"/>
    <w:unhideWhenUsed/>
    <w:rsid w:val="00875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F7B"/>
  </w:style>
  <w:style w:type="paragraph" w:styleId="Footer">
    <w:name w:val="footer"/>
    <w:basedOn w:val="Normal"/>
    <w:link w:val="FooterChar"/>
    <w:uiPriority w:val="99"/>
    <w:unhideWhenUsed/>
    <w:rsid w:val="00875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6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7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6EF"/>
    <w:rPr>
      <w:rFonts w:ascii="Tahoma" w:hAnsi="Tahoma" w:cs="Tahoma"/>
      <w:sz w:val="16"/>
      <w:szCs w:val="16"/>
    </w:rPr>
  </w:style>
  <w:style w:type="paragraph" w:styleId="Header">
    <w:name w:val="header"/>
    <w:basedOn w:val="Normal"/>
    <w:link w:val="HeaderChar"/>
    <w:uiPriority w:val="99"/>
    <w:unhideWhenUsed/>
    <w:rsid w:val="00875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F7B"/>
  </w:style>
  <w:style w:type="paragraph" w:styleId="Footer">
    <w:name w:val="footer"/>
    <w:basedOn w:val="Normal"/>
    <w:link w:val="FooterChar"/>
    <w:uiPriority w:val="99"/>
    <w:unhideWhenUsed/>
    <w:rsid w:val="00875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465346">
      <w:bodyDiv w:val="1"/>
      <w:marLeft w:val="0"/>
      <w:marRight w:val="0"/>
      <w:marTop w:val="0"/>
      <w:marBottom w:val="0"/>
      <w:divBdr>
        <w:top w:val="none" w:sz="0" w:space="0" w:color="auto"/>
        <w:left w:val="none" w:sz="0" w:space="0" w:color="auto"/>
        <w:bottom w:val="none" w:sz="0" w:space="0" w:color="auto"/>
        <w:right w:val="none" w:sz="0" w:space="0" w:color="auto"/>
      </w:divBdr>
    </w:div>
    <w:div w:id="188390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mara.waldron@arubaport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Waldron</dc:creator>
  <cp:lastModifiedBy>Tamara Waldron</cp:lastModifiedBy>
  <cp:revision>3</cp:revision>
  <dcterms:created xsi:type="dcterms:W3CDTF">2015-03-23T19:57:00Z</dcterms:created>
  <dcterms:modified xsi:type="dcterms:W3CDTF">2015-03-30T13:42:00Z</dcterms:modified>
</cp:coreProperties>
</file>