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32"/>
          <w:szCs w:val="32"/>
          <w:lang w:val="es-ES"/>
        </w:rPr>
      </w:pPr>
    </w:p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32"/>
          <w:szCs w:val="32"/>
          <w:lang w:val="es-ES"/>
        </w:rPr>
        <w:t xml:space="preserve">Aruba Ports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s-ES"/>
        </w:rPr>
        <w:t>Authority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s-ES"/>
        </w:rPr>
        <w:t xml:space="preserve"> Preparando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  <w:lang w:val="es-ES"/>
        </w:rPr>
        <w:t>Desaroyo</w:t>
      </w:r>
      <w:proofErr w:type="spellEnd"/>
      <w:r>
        <w:rPr>
          <w:rFonts w:ascii="Times New Roman" w:hAnsi="Times New Roman"/>
          <w:color w:val="000000"/>
          <w:sz w:val="32"/>
          <w:szCs w:val="32"/>
          <w:lang w:val="es-ES"/>
        </w:rPr>
        <w:t xml:space="preserve"> na Oranjestad</w:t>
      </w:r>
    </w:p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 xml:space="preserve">Oranjestad, 18 di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juni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es-ES"/>
        </w:rPr>
        <w:t>, 2014</w:t>
      </w:r>
      <w:r>
        <w:rPr>
          <w:rFonts w:ascii="Times New Roman" w:hAnsi="Times New Roman"/>
          <w:color w:val="000000"/>
          <w:sz w:val="24"/>
          <w:szCs w:val="24"/>
          <w:lang w:val="es-ES"/>
        </w:rPr>
        <w:t>--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Ayera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mainta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managernan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Aruba Ports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Authority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N.V. (APA) a participa den un “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brainstorming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session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” den preparación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siguiente paso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compañía, esta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desaroyo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areanan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perteneciente na e autoridad portuario den nos capital, Oranjestad.</w:t>
      </w:r>
    </w:p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Durante di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mainta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na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Surfside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Marina Sr. H. W. (Toy) Balentin, Project Manager di Barcadera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Multi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Cargo Sea Terminal Project, a repasa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trabounan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tumando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lugar actualmente na Puerto di Barcadera. A trece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padilanti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varios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detaye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trabounan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construcción y a informa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premira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lo termina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ehecucion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e proyecto di APA dentro di e tempo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stipula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na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juli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2015. E proyecto completo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encera tambe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parti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Astec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lo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keda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fin di 2015.</w:t>
      </w:r>
    </w:p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proposito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principal di e encuentro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ayera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tabata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forma un “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think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tank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” di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personanan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maneha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diferente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departamentonan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e autoridad portuario di Aruba.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Esaki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importante ya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trata di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personanan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prepara den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ramo 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experiencia amplio den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negoshi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puertonan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. Den un forma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habri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bin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hunto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yega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na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posibel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strategianan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lo por implementa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yega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na un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desaroyo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beneficioso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tanto APA NV como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comunidad portuario/Oranjestad.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evalua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opcionan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APA y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aspectonan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negoshi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di cada opción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APA teniendo cuenta si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APA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sirbidor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publico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. 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planan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lo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bin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riba mesa mester  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bay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naturalmente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den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man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s-ES"/>
        </w:rPr>
        <w:t>cu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ES"/>
        </w:rPr>
        <w:t xml:space="preserve"> e </w:t>
      </w:r>
      <w:r>
        <w:rPr>
          <w:rFonts w:ascii="Times New Roman" w:hAnsi="Times New Roman"/>
          <w:color w:val="000000"/>
          <w:sz w:val="24"/>
          <w:szCs w:val="24"/>
          <w:lang w:val="eu-ES"/>
        </w:rPr>
        <w:t xml:space="preserve">convenionan internacional di IMO y cu tur esfuersonan ta continuamente enfoca ariba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eu-ES"/>
        </w:rPr>
        <w:t>aspectonan di siguridad tanto ariba terenonan di waf como tambe pa barconan di carga y di pasahero.</w:t>
      </w:r>
    </w:p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u-ES"/>
        </w:rPr>
        <w:t>Ta e intencion tambe pa den cuadro di e preparacion di e proyecto pa desaroya e puerto di Oranjestad pa evalua e multiple rapportnan cu a traha den pasado, usa resultadonan di estudionan conduci pa APA y Universidad di Aruba, y haci diferente entrevista cu y tene presentacionnan na stakeholdernan local pa forma un base solido ariba cual por sigui cu e desaroyo na Oranjestad.</w:t>
      </w:r>
    </w:p>
    <w:p w:rsidR="00C869F5" w:rsidRDefault="00C869F5" w:rsidP="004959AB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u-ES"/>
        </w:rPr>
      </w:pPr>
      <w:r>
        <w:rPr>
          <w:rFonts w:ascii="Times New Roman" w:hAnsi="Times New Roman"/>
          <w:color w:val="000000"/>
          <w:sz w:val="24"/>
          <w:szCs w:val="24"/>
          <w:lang w:val="eu-ES"/>
        </w:rPr>
        <w:t>Loke tambe a sali na cla durante di e reunion ta cu e waf ta forma parti di e curason di Oranjestad y cu e proyecto cu ta den preparacion lo sostene e funcion aki y lo ta bon pa tanto APA como pa Aruba.</w:t>
      </w:r>
    </w:p>
    <w:p w:rsidR="00C869F5" w:rsidRDefault="00C869F5" w:rsidP="00C869F5">
      <w:pPr>
        <w:spacing w:before="100" w:beforeAutospacing="1" w:after="200" w:line="276" w:lineRule="auto"/>
        <w:jc w:val="center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u-ES"/>
        </w:rPr>
        <w:t>###</w:t>
      </w:r>
    </w:p>
    <w:p w:rsidR="00366A78" w:rsidRPr="00C869F5" w:rsidRDefault="00366A78" w:rsidP="00C869F5"/>
    <w:sectPr w:rsidR="00366A78" w:rsidRPr="00C869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EF" w:rsidRDefault="00455EEF" w:rsidP="00455EEF">
      <w:r>
        <w:separator/>
      </w:r>
    </w:p>
  </w:endnote>
  <w:endnote w:type="continuationSeparator" w:id="0">
    <w:p w:rsidR="00455EEF" w:rsidRDefault="00455EEF" w:rsidP="0045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EF" w:rsidRDefault="00455EEF">
    <w:pPr>
      <w:pStyle w:val="Footer"/>
    </w:pPr>
    <w:r>
      <w:t>PRESS RELEASE</w:t>
    </w:r>
  </w:p>
  <w:p w:rsidR="00455EEF" w:rsidRDefault="00455EEF">
    <w:pPr>
      <w:pStyle w:val="Footer"/>
    </w:pPr>
    <w:r>
      <w:t>27/3/’14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EF" w:rsidRDefault="00455EEF" w:rsidP="00455EEF">
      <w:r>
        <w:separator/>
      </w:r>
    </w:p>
  </w:footnote>
  <w:footnote w:type="continuationSeparator" w:id="0">
    <w:p w:rsidR="00455EEF" w:rsidRDefault="00455EEF" w:rsidP="00455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EEF" w:rsidRDefault="00455EEF" w:rsidP="00455EEF">
    <w:pPr>
      <w:pStyle w:val="Header"/>
      <w:jc w:val="center"/>
    </w:pPr>
    <w:r>
      <w:rPr>
        <w:noProof/>
      </w:rPr>
      <w:drawing>
        <wp:inline distT="0" distB="0" distL="0" distR="0">
          <wp:extent cx="1847850" cy="1283347"/>
          <wp:effectExtent l="0" t="0" r="0" b="0"/>
          <wp:docPr id="1" name="Picture 1" descr="V:\Desktop New\Images\AP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sktop New\Images\APA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442" cy="128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31"/>
    <w:rsid w:val="00366A78"/>
    <w:rsid w:val="00455EEF"/>
    <w:rsid w:val="004959AB"/>
    <w:rsid w:val="006F3E94"/>
    <w:rsid w:val="00931F31"/>
    <w:rsid w:val="00A04974"/>
    <w:rsid w:val="00C869F5"/>
    <w:rsid w:val="00D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5EEF"/>
  </w:style>
  <w:style w:type="paragraph" w:styleId="Footer">
    <w:name w:val="footer"/>
    <w:basedOn w:val="Normal"/>
    <w:link w:val="FooterChar"/>
    <w:uiPriority w:val="99"/>
    <w:unhideWhenUsed/>
    <w:rsid w:val="00455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5EEF"/>
  </w:style>
  <w:style w:type="paragraph" w:styleId="BalloonText">
    <w:name w:val="Balloon Text"/>
    <w:basedOn w:val="Normal"/>
    <w:link w:val="BalloonTextChar"/>
    <w:uiPriority w:val="99"/>
    <w:semiHidden/>
    <w:unhideWhenUsed/>
    <w:rsid w:val="00455EE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5EEF"/>
  </w:style>
  <w:style w:type="paragraph" w:styleId="Footer">
    <w:name w:val="footer"/>
    <w:basedOn w:val="Normal"/>
    <w:link w:val="FooterChar"/>
    <w:uiPriority w:val="99"/>
    <w:unhideWhenUsed/>
    <w:rsid w:val="00455EE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5EEF"/>
  </w:style>
  <w:style w:type="paragraph" w:styleId="BalloonText">
    <w:name w:val="Balloon Text"/>
    <w:basedOn w:val="Normal"/>
    <w:link w:val="BalloonTextChar"/>
    <w:uiPriority w:val="99"/>
    <w:semiHidden/>
    <w:unhideWhenUsed/>
    <w:rsid w:val="00455EE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Waldron</dc:creator>
  <cp:lastModifiedBy>Tamara Waldron</cp:lastModifiedBy>
  <cp:revision>3</cp:revision>
  <cp:lastPrinted>2014-04-14T12:53:00Z</cp:lastPrinted>
  <dcterms:created xsi:type="dcterms:W3CDTF">2014-06-18T20:53:00Z</dcterms:created>
  <dcterms:modified xsi:type="dcterms:W3CDTF">2014-06-18T20:54:00Z</dcterms:modified>
</cp:coreProperties>
</file>